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D79ED" w14:textId="77777777" w:rsidR="00CB5EC1" w:rsidRPr="00C11E7E" w:rsidRDefault="001760AB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E13E6F">
        <w:rPr>
          <w:rFonts w:ascii="Helvetica" w:hAnsi="Helvetica" w:cs="Helvetica"/>
          <w:b/>
          <w:noProof/>
          <w:lang w:eastAsia="it-IT"/>
        </w:rPr>
        <w:drawing>
          <wp:inline distT="0" distB="0" distL="0" distR="0" wp14:anchorId="196C3DBD" wp14:editId="68893594">
            <wp:extent cx="1314450" cy="69532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1E9" w:rsidRPr="00C11E7E">
        <w:rPr>
          <w:rFonts w:ascii="Helvetica" w:hAnsi="Helvetica" w:cs="Helvetica"/>
          <w:b/>
        </w:rPr>
        <w:t xml:space="preserve"> </w:t>
      </w:r>
      <w:r w:rsidR="00FD7838" w:rsidRPr="00C11E7E">
        <w:rPr>
          <w:rFonts w:ascii="Helvetica" w:hAnsi="Helvetica" w:cs="Helvetica"/>
          <w:b/>
        </w:rPr>
        <w:t xml:space="preserve"> </w:t>
      </w:r>
      <w:r w:rsidR="00EA5BA7" w:rsidRPr="00C11E7E">
        <w:rPr>
          <w:rFonts w:ascii="Helvetica" w:hAnsi="Helvetica" w:cs="Helvetica"/>
          <w:b/>
        </w:rPr>
        <w:t xml:space="preserve"> </w:t>
      </w:r>
      <w:r w:rsidR="00E46071" w:rsidRPr="00C11E7E">
        <w:rPr>
          <w:rFonts w:ascii="Helvetica" w:hAnsi="Helvetica" w:cs="Helvetica"/>
          <w:b/>
        </w:rPr>
        <w:t xml:space="preserve"> </w:t>
      </w:r>
      <w:r w:rsidR="00112FDE" w:rsidRPr="00C11E7E">
        <w:rPr>
          <w:rFonts w:ascii="Helvetica" w:hAnsi="Helvetica" w:cs="Helvetica"/>
          <w:b/>
        </w:rPr>
        <w:tab/>
      </w:r>
      <w:r w:rsidR="00E46071" w:rsidRPr="00C11E7E">
        <w:rPr>
          <w:rFonts w:ascii="Helvetica" w:hAnsi="Helvetica" w:cs="Helvetica"/>
          <w:b/>
        </w:rPr>
        <w:t xml:space="preserve"> </w:t>
      </w:r>
    </w:p>
    <w:p w14:paraId="291B81B2" w14:textId="77777777" w:rsidR="00CB5EC1" w:rsidRDefault="00CB5EC1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</w:p>
    <w:p w14:paraId="1F4B423D" w14:textId="77777777" w:rsidR="00F07A38" w:rsidRDefault="00F07A38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Metal Work SpA</w:t>
      </w:r>
    </w:p>
    <w:p w14:paraId="2538D6F5" w14:textId="77777777" w:rsidR="00F07A38" w:rsidRDefault="00F07A38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>Via Segni 7, 25062 Concesio</w:t>
      </w:r>
    </w:p>
    <w:p w14:paraId="109B42B5" w14:textId="77777777" w:rsidR="00F07A38" w:rsidRDefault="00F07A38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proofErr w:type="gramStart"/>
      <w:r>
        <w:rPr>
          <w:rFonts w:ascii="Helvetica" w:hAnsi="Helvetica" w:cs="Helvetica"/>
          <w:b/>
        </w:rPr>
        <w:t>metal</w:t>
      </w:r>
      <w:proofErr w:type="gramEnd"/>
      <w:r>
        <w:rPr>
          <w:rFonts w:ascii="Helvetica" w:hAnsi="Helvetica" w:cs="Helvetica"/>
          <w:b/>
        </w:rPr>
        <w:t xml:space="preserve"> work@metalwork.it</w:t>
      </w:r>
    </w:p>
    <w:p w14:paraId="2F5ADB18" w14:textId="77777777" w:rsidR="00F07A38" w:rsidRDefault="00F07A38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</w:p>
    <w:p w14:paraId="4B93EA2E" w14:textId="77777777" w:rsidR="00F07A38" w:rsidRPr="00C11E7E" w:rsidRDefault="00F07A38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</w:p>
    <w:p w14:paraId="048BC4FA" w14:textId="7610F06D" w:rsidR="00B75179" w:rsidRPr="00CB5EC1" w:rsidRDefault="00C11E7E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>
        <w:rPr>
          <w:rFonts w:ascii="Helvetica" w:hAnsi="Helvetica" w:cs="Helvetica"/>
          <w:b/>
        </w:rPr>
        <w:t xml:space="preserve">Programmatore </w:t>
      </w:r>
      <w:r w:rsidR="00EE0804">
        <w:rPr>
          <w:rFonts w:ascii="Helvetica" w:hAnsi="Helvetica" w:cs="Helvetica"/>
          <w:b/>
        </w:rPr>
        <w:t xml:space="preserve">universale </w:t>
      </w:r>
      <w:r w:rsidR="007061FC">
        <w:rPr>
          <w:rFonts w:ascii="Helvetica" w:hAnsi="Helvetica" w:cs="Helvetica"/>
          <w:b/>
        </w:rPr>
        <w:t>e.</w:t>
      </w:r>
      <w:r>
        <w:rPr>
          <w:rFonts w:ascii="Helvetica" w:hAnsi="Helvetica" w:cs="Helvetica"/>
          <w:b/>
        </w:rPr>
        <w:t>motion</w:t>
      </w:r>
    </w:p>
    <w:p w14:paraId="01104B45" w14:textId="77777777" w:rsidR="00EA5BA7" w:rsidRPr="00CB5EC1" w:rsidRDefault="00EA5BA7" w:rsidP="00EA5BA7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</w:rPr>
      </w:pPr>
      <w:r w:rsidRPr="00CB5EC1">
        <w:rPr>
          <w:rFonts w:ascii="Helvetica" w:hAnsi="Helvetica" w:cs="Helvetica"/>
          <w:b/>
        </w:rPr>
        <w:tab/>
      </w:r>
      <w:r w:rsidRPr="00CB5EC1">
        <w:rPr>
          <w:rFonts w:ascii="Helvetica" w:hAnsi="Helvetica" w:cs="Helvetica"/>
          <w:b/>
        </w:rPr>
        <w:tab/>
      </w:r>
      <w:r w:rsidRPr="00CB5EC1">
        <w:rPr>
          <w:rFonts w:ascii="Helvetica" w:hAnsi="Helvetica" w:cs="Helvetica"/>
          <w:b/>
        </w:rPr>
        <w:tab/>
        <w:t xml:space="preserve"> </w:t>
      </w:r>
    </w:p>
    <w:p w14:paraId="69243C21" w14:textId="141D0141" w:rsidR="00C11E7E" w:rsidRDefault="00C11E7E" w:rsidP="00C11E7E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Nel mondo degli assi elettrici </w:t>
      </w:r>
      <w:r w:rsidRPr="00EE0804">
        <w:rPr>
          <w:rFonts w:ascii="Helvetica" w:hAnsi="Helvetica" w:cs="Helvetica"/>
          <w:b/>
          <w:i/>
        </w:rPr>
        <w:t>e</w:t>
      </w:r>
      <w:r w:rsidR="007061FC">
        <w:rPr>
          <w:rFonts w:ascii="Helvetica" w:hAnsi="Helvetica" w:cs="Helvetica"/>
        </w:rPr>
        <w:t>.</w:t>
      </w:r>
      <w:r w:rsidR="00C73635">
        <w:rPr>
          <w:rFonts w:ascii="Helvetica" w:hAnsi="Helvetica" w:cs="Helvetica"/>
        </w:rPr>
        <w:t>motion è l</w:t>
      </w:r>
      <w:proofErr w:type="gramStart"/>
      <w:r w:rsidR="00C73635">
        <w:rPr>
          <w:rFonts w:ascii="Helvetica" w:hAnsi="Helvetica" w:cs="Helvetica"/>
        </w:rPr>
        <w:t>’</w:t>
      </w:r>
      <w:r>
        <w:rPr>
          <w:rFonts w:ascii="Helvetica" w:hAnsi="Helvetica" w:cs="Helvetica"/>
        </w:rPr>
        <w:t>“</w:t>
      </w:r>
      <w:proofErr w:type="gramEnd"/>
      <w:r>
        <w:rPr>
          <w:rFonts w:ascii="Helvetica" w:hAnsi="Helvetica" w:cs="Helvetica"/>
        </w:rPr>
        <w:t>anello mancante”.</w:t>
      </w:r>
    </w:p>
    <w:p w14:paraId="2E23A252" w14:textId="77777777" w:rsidR="00C11E7E" w:rsidRDefault="00C11E7E" w:rsidP="00C11E7E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L’impiego di assi con motori, sia </w:t>
      </w:r>
      <w:proofErr w:type="spellStart"/>
      <w:r>
        <w:rPr>
          <w:rFonts w:ascii="Helvetica" w:hAnsi="Helvetica" w:cs="Helvetica"/>
        </w:rPr>
        <w:t>brushless</w:t>
      </w:r>
      <w:proofErr w:type="spellEnd"/>
      <w:r>
        <w:rPr>
          <w:rFonts w:ascii="Helvetica" w:hAnsi="Helvetica" w:cs="Helvetica"/>
        </w:rPr>
        <w:t xml:space="preserve"> che passo-passo, necessita di una programmazione dei cic</w:t>
      </w:r>
      <w:r w:rsidR="00E75DED">
        <w:rPr>
          <w:rFonts w:ascii="Helvetica" w:hAnsi="Helvetica" w:cs="Helvetica"/>
        </w:rPr>
        <w:t>li di lavoro. Ad esempio si devono impostare</w:t>
      </w:r>
      <w:r>
        <w:rPr>
          <w:rFonts w:ascii="Helvetica" w:hAnsi="Helvetica" w:cs="Helvetica"/>
        </w:rPr>
        <w:t xml:space="preserve"> le corse da effettuare, la velocità, le pause, i controlli d</w:t>
      </w:r>
      <w:r w:rsidR="00EE0804">
        <w:rPr>
          <w:rFonts w:ascii="Helvetica" w:hAnsi="Helvetica" w:cs="Helvetica"/>
        </w:rPr>
        <w:t>i aver raggiunto la posizione ecc.</w:t>
      </w:r>
    </w:p>
    <w:p w14:paraId="2816EB0C" w14:textId="77777777" w:rsidR="00C11E7E" w:rsidRDefault="00C11E7E" w:rsidP="00C11E7E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>Attualmente questa programmazione può essere fatta con un PLC; però i linguaggi dei PLC richiedono una competenza specifica, che spesso i clienti non hanno. Oppure nell’applicazione non esiste neppure un PLC. In alternativa, sul mercato esistono degli azionamenti (Drive) che sono anche programmabili; però sono uno diverso dall’</w:t>
      </w:r>
      <w:r w:rsidR="00EE0804">
        <w:rPr>
          <w:rFonts w:ascii="Helvetica" w:hAnsi="Helvetica" w:cs="Helvetica"/>
        </w:rPr>
        <w:t xml:space="preserve">altro, specifici per un singola famiglia di motori </w:t>
      </w:r>
      <w:r>
        <w:rPr>
          <w:rFonts w:ascii="Helvetica" w:hAnsi="Helvetica" w:cs="Helvetica"/>
        </w:rPr>
        <w:t>di una specifica marca.</w:t>
      </w:r>
    </w:p>
    <w:p w14:paraId="1243FB3C" w14:textId="11F9B1BA" w:rsidR="00EE0804" w:rsidRDefault="00EE0804" w:rsidP="00C11E7E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 w:rsidRPr="00EE0804">
        <w:rPr>
          <w:rFonts w:ascii="Helvetica" w:hAnsi="Helvetica" w:cs="Helvetica"/>
          <w:b/>
          <w:i/>
        </w:rPr>
        <w:t>e</w:t>
      </w:r>
      <w:r w:rsidR="007061FC">
        <w:rPr>
          <w:rFonts w:ascii="Helvetica" w:hAnsi="Helvetica" w:cs="Helvetica"/>
        </w:rPr>
        <w:t>.</w:t>
      </w:r>
      <w:r>
        <w:rPr>
          <w:rFonts w:ascii="Helvetica" w:hAnsi="Helvetica" w:cs="Helvetica"/>
        </w:rPr>
        <w:t>motion risponde a queste esigenze:</w:t>
      </w:r>
    </w:p>
    <w:p w14:paraId="5509F866" w14:textId="77777777" w:rsidR="00EE0804" w:rsidRDefault="00EE0804" w:rsidP="00EE080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Semplice da programmare.</w:t>
      </w:r>
    </w:p>
    <w:p w14:paraId="7A8B4575" w14:textId="77777777" w:rsidR="00EE0804" w:rsidRDefault="00EE0804" w:rsidP="00EE080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Non serve il PLC</w:t>
      </w:r>
    </w:p>
    <w:p w14:paraId="4BF482A1" w14:textId="77777777" w:rsidR="00EE0804" w:rsidRDefault="00EE0804" w:rsidP="00EE0804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Utilizzabile con quasi tutti i tipi di motore, </w:t>
      </w:r>
      <w:r w:rsidR="00CC3AE0">
        <w:rPr>
          <w:rFonts w:ascii="Helvetica" w:hAnsi="Helvetica" w:cs="Helvetica"/>
        </w:rPr>
        <w:t xml:space="preserve">sia </w:t>
      </w:r>
      <w:proofErr w:type="spellStart"/>
      <w:r w:rsidR="00CC3AE0">
        <w:rPr>
          <w:rFonts w:ascii="Helvetica" w:hAnsi="Helvetica" w:cs="Helvetica"/>
        </w:rPr>
        <w:t>brushless</w:t>
      </w:r>
      <w:proofErr w:type="spellEnd"/>
      <w:r w:rsidR="00CC3AE0">
        <w:rPr>
          <w:rFonts w:ascii="Helvetica" w:hAnsi="Helvetica" w:cs="Helvetica"/>
        </w:rPr>
        <w:t xml:space="preserve"> che </w:t>
      </w:r>
      <w:proofErr w:type="spellStart"/>
      <w:r w:rsidR="00CC3AE0">
        <w:rPr>
          <w:rFonts w:ascii="Helvetica" w:hAnsi="Helvetica" w:cs="Helvetica"/>
        </w:rPr>
        <w:t>stepper</w:t>
      </w:r>
      <w:proofErr w:type="spellEnd"/>
      <w:r w:rsidR="00CC3AE0">
        <w:rPr>
          <w:rFonts w:ascii="Helvetica" w:hAnsi="Helvetica" w:cs="Helvetica"/>
        </w:rPr>
        <w:t xml:space="preserve">, </w:t>
      </w:r>
      <w:r>
        <w:rPr>
          <w:rFonts w:ascii="Helvetica" w:hAnsi="Helvetica" w:cs="Helvetica"/>
        </w:rPr>
        <w:t>di tutte le potenze, di tutte le march</w:t>
      </w:r>
      <w:r w:rsidR="00CC3AE0">
        <w:rPr>
          <w:rFonts w:ascii="Helvetica" w:hAnsi="Helvetica" w:cs="Helvetica"/>
        </w:rPr>
        <w:t xml:space="preserve">e, </w:t>
      </w:r>
      <w:proofErr w:type="spellStart"/>
      <w:r>
        <w:rPr>
          <w:rFonts w:ascii="Helvetica" w:hAnsi="Helvetica" w:cs="Helvetica"/>
        </w:rPr>
        <w:t>purchè</w:t>
      </w:r>
      <w:proofErr w:type="spellEnd"/>
      <w:r>
        <w:rPr>
          <w:rFonts w:ascii="Helvetica" w:hAnsi="Helvetica" w:cs="Helvetica"/>
        </w:rPr>
        <w:t xml:space="preserve"> dotati</w:t>
      </w:r>
      <w:r w:rsidR="00CC3AE0">
        <w:rPr>
          <w:rFonts w:ascii="Helvetica" w:hAnsi="Helvetica" w:cs="Helvetica"/>
        </w:rPr>
        <w:t xml:space="preserve"> di ingresso in </w:t>
      </w:r>
      <w:proofErr w:type="spellStart"/>
      <w:r w:rsidR="00CC3AE0">
        <w:rPr>
          <w:rFonts w:ascii="Helvetica" w:hAnsi="Helvetica" w:cs="Helvetica"/>
        </w:rPr>
        <w:t>step</w:t>
      </w:r>
      <w:proofErr w:type="spellEnd"/>
      <w:r w:rsidR="00CC3AE0">
        <w:rPr>
          <w:rFonts w:ascii="Helvetica" w:hAnsi="Helvetica" w:cs="Helvetica"/>
        </w:rPr>
        <w:t>-direzione.</w:t>
      </w:r>
    </w:p>
    <w:p w14:paraId="7E442E54" w14:textId="77777777" w:rsidR="00F07A38" w:rsidRDefault="00F07A3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</w:p>
    <w:p w14:paraId="18B25689" w14:textId="77777777" w:rsidR="00A43368" w:rsidRDefault="00A4336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>- Figura 1</w:t>
      </w:r>
    </w:p>
    <w:p w14:paraId="0CAE8FBA" w14:textId="735A9D8F" w:rsidR="00A43368" w:rsidRPr="00A43368" w:rsidRDefault="00A43368" w:rsidP="00A43368">
      <w:pPr>
        <w:pStyle w:val="Stilediparagrafo1"/>
        <w:tabs>
          <w:tab w:val="left" w:pos="454"/>
        </w:tabs>
        <w:suppressAutoHyphens/>
        <w:ind w:left="0"/>
        <w:rPr>
          <w:rStyle w:val="3componenti13"/>
          <w:rFonts w:ascii="FuturaStd-Medium" w:hAnsi="FuturaStd-Medium" w:cs="FuturaStd-Medium"/>
          <w:color w:val="auto"/>
          <w:sz w:val="22"/>
          <w:szCs w:val="22"/>
        </w:rPr>
      </w:pPr>
      <w:r w:rsidRPr="00A43368">
        <w:rPr>
          <w:rStyle w:val="3componenti13"/>
          <w:rFonts w:ascii="FuturaStd-HeavyOblique" w:hAnsi="FuturaStd-HeavyOblique" w:cs="FuturaStd-HeavyOblique"/>
          <w:i/>
          <w:iCs/>
          <w:color w:val="auto"/>
          <w:sz w:val="22"/>
          <w:szCs w:val="22"/>
        </w:rPr>
        <w:t>e</w:t>
      </w:r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.motion può comandare azionamenti di </w:t>
      </w:r>
      <w:r w:rsidRPr="006514F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motori </w:t>
      </w:r>
      <w:r w:rsidR="006514F8" w:rsidRPr="006514F8">
        <w:rPr>
          <w:rFonts w:ascii="Helvetica" w:hAnsi="Helvetica" w:cs="Helvetica"/>
          <w:color w:val="auto"/>
          <w:sz w:val="22"/>
          <w:szCs w:val="22"/>
        </w:rPr>
        <w:t>passo-passo</w:t>
      </w:r>
      <w:r w:rsidR="006514F8" w:rsidRPr="006514F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 </w:t>
      </w:r>
      <w:r w:rsidRPr="006514F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oppure di motori </w:t>
      </w:r>
      <w:proofErr w:type="spellStart"/>
      <w:r w:rsidR="006514F8" w:rsidRPr="006514F8">
        <w:rPr>
          <w:rFonts w:ascii="Helvetica" w:hAnsi="Helvetica" w:cs="Helvetica"/>
          <w:color w:val="auto"/>
          <w:sz w:val="22"/>
          <w:szCs w:val="22"/>
        </w:rPr>
        <w:t>brushless</w:t>
      </w:r>
      <w:proofErr w:type="spellEnd"/>
      <w:r w:rsidR="006514F8" w:rsidRPr="006514F8">
        <w:rPr>
          <w:rFonts w:ascii="Helvetica" w:hAnsi="Helvetica" w:cs="Helvetica"/>
          <w:color w:val="auto"/>
          <w:sz w:val="22"/>
          <w:szCs w:val="22"/>
        </w:rPr>
        <w:t xml:space="preserve"> </w:t>
      </w:r>
      <w:r w:rsidRPr="006514F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>di qualsiasi</w:t>
      </w:r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 potenza e di qualsiasi marca (</w:t>
      </w:r>
      <w:proofErr w:type="spellStart"/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>purchè</w:t>
      </w:r>
      <w:proofErr w:type="spellEnd"/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 xml:space="preserve"> dotati di sistema di comando </w:t>
      </w:r>
      <w:proofErr w:type="spellStart"/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>step</w:t>
      </w:r>
      <w:proofErr w:type="spellEnd"/>
      <w:r w:rsidRPr="00A43368">
        <w:rPr>
          <w:rStyle w:val="3componenti13"/>
          <w:rFonts w:ascii="FuturaStd-Medium" w:hAnsi="FuturaStd-Medium" w:cs="FuturaStd-Medium"/>
          <w:color w:val="auto"/>
          <w:sz w:val="22"/>
          <w:szCs w:val="22"/>
        </w:rPr>
        <w:t>-direzione).</w:t>
      </w:r>
    </w:p>
    <w:p w14:paraId="1FCC90C3" w14:textId="77777777" w:rsidR="00A43368" w:rsidRDefault="00A4336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</w:p>
    <w:p w14:paraId="05DA598B" w14:textId="77777777" w:rsidR="00F07A38" w:rsidRDefault="00F07A3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</w:p>
    <w:p w14:paraId="24A9CEAA" w14:textId="77777777" w:rsidR="00F07A38" w:rsidRDefault="00F07A3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Giorgio </w:t>
      </w:r>
      <w:proofErr w:type="spellStart"/>
      <w:r>
        <w:rPr>
          <w:rFonts w:ascii="Helvetica" w:hAnsi="Helvetica" w:cs="Helvetica"/>
        </w:rPr>
        <w:t>Guzzoni</w:t>
      </w:r>
      <w:proofErr w:type="spellEnd"/>
    </w:p>
    <w:p w14:paraId="216A06D5" w14:textId="77777777" w:rsidR="00F07A38" w:rsidRPr="00EE0804" w:rsidRDefault="00F07A38" w:rsidP="00EE0804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>Responsabile di prodotto Metal Work SpA</w:t>
      </w:r>
    </w:p>
    <w:p w14:paraId="7B94E042" w14:textId="5C8A1799" w:rsidR="006971CB" w:rsidRDefault="00CC3AE0" w:rsidP="00112FDE">
      <w:pPr>
        <w:autoSpaceDE w:val="0"/>
        <w:autoSpaceDN w:val="0"/>
        <w:adjustRightInd w:val="0"/>
        <w:spacing w:after="0" w:line="240" w:lineRule="auto"/>
        <w:ind w:left="45"/>
        <w:rPr>
          <w:rFonts w:ascii="Helvetica" w:hAnsi="Helvetica" w:cs="Helvetica"/>
        </w:rPr>
      </w:pPr>
      <w:r>
        <w:rPr>
          <w:rFonts w:ascii="Helvetica" w:hAnsi="Helvetica" w:cs="Helvetica"/>
        </w:rPr>
        <w:t>7/2/2018</w:t>
      </w:r>
    </w:p>
    <w:p w14:paraId="38B82F16" w14:textId="0CF3250E" w:rsidR="006971CB" w:rsidRDefault="006971CB" w:rsidP="006971CB">
      <w:pPr>
        <w:rPr>
          <w:rFonts w:ascii="Helvetica" w:hAnsi="Helvetica" w:cs="Helvetica"/>
        </w:rPr>
      </w:pPr>
    </w:p>
    <w:p w14:paraId="66E13731" w14:textId="3C043493" w:rsidR="00CB5EC1" w:rsidRPr="000065A4" w:rsidRDefault="002507C1" w:rsidP="002507C1">
      <w:pPr>
        <w:tabs>
          <w:tab w:val="left" w:pos="6319"/>
        </w:tabs>
        <w:rPr>
          <w:rFonts w:ascii="Helvetica" w:hAnsi="Helvetica" w:cs="Helvetica"/>
          <w:lang w:val="es-ES"/>
        </w:rPr>
      </w:pPr>
      <w:bookmarkStart w:id="0" w:name="_GoBack"/>
      <w:bookmarkEnd w:id="0"/>
      <w:r>
        <w:rPr>
          <w:rFonts w:ascii="Helvetica" w:hAnsi="Helvetica" w:cs="Helvetica"/>
          <w:lang w:val="es-ES"/>
        </w:rPr>
        <w:tab/>
      </w:r>
    </w:p>
    <w:sectPr w:rsidR="00CB5EC1" w:rsidRPr="000065A4" w:rsidSect="002000C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charset w:val="00"/>
    <w:family w:val="auto"/>
    <w:pitch w:val="variable"/>
    <w:sig w:usb0="00000003" w:usb1="00000000" w:usb2="00000000" w:usb3="00000000" w:csb0="00000001" w:csb1="00000000"/>
  </w:font>
  <w:font w:name="FuturaStd-HeavyOblique">
    <w:altName w:val="Futura Std Heavy Obliqu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Medium">
    <w:altName w:val="Futura Std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B3672"/>
    <w:multiLevelType w:val="hybridMultilevel"/>
    <w:tmpl w:val="E0F4928A"/>
    <w:lvl w:ilvl="0" w:tplc="5846D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5086D"/>
    <w:multiLevelType w:val="hybridMultilevel"/>
    <w:tmpl w:val="C37AAA68"/>
    <w:lvl w:ilvl="0" w:tplc="0410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0E2664F"/>
    <w:multiLevelType w:val="hybridMultilevel"/>
    <w:tmpl w:val="45568A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530D5"/>
    <w:multiLevelType w:val="hybridMultilevel"/>
    <w:tmpl w:val="28F83EBA"/>
    <w:lvl w:ilvl="0" w:tplc="0F5203F4">
      <w:numFmt w:val="bullet"/>
      <w:lvlText w:val="-"/>
      <w:lvlJc w:val="left"/>
      <w:pPr>
        <w:ind w:left="45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5043F66"/>
    <w:multiLevelType w:val="hybridMultilevel"/>
    <w:tmpl w:val="232A5398"/>
    <w:lvl w:ilvl="0" w:tplc="29A882D8">
      <w:start w:val="5"/>
      <w:numFmt w:val="bullet"/>
      <w:lvlText w:val="-"/>
      <w:lvlJc w:val="left"/>
      <w:pPr>
        <w:ind w:left="405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51892D7F"/>
    <w:multiLevelType w:val="hybridMultilevel"/>
    <w:tmpl w:val="997C98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335AA"/>
    <w:multiLevelType w:val="hybridMultilevel"/>
    <w:tmpl w:val="CFB02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C2228"/>
    <w:multiLevelType w:val="hybridMultilevel"/>
    <w:tmpl w:val="07908CE6"/>
    <w:lvl w:ilvl="0" w:tplc="0F5203F4">
      <w:numFmt w:val="bullet"/>
      <w:lvlText w:val="-"/>
      <w:lvlJc w:val="left"/>
      <w:pPr>
        <w:ind w:left="405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6E45135B"/>
    <w:multiLevelType w:val="hybridMultilevel"/>
    <w:tmpl w:val="57FCF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1760AB"/>
    <w:rsid w:val="000065A4"/>
    <w:rsid w:val="00062A59"/>
    <w:rsid w:val="000949CD"/>
    <w:rsid w:val="000F0735"/>
    <w:rsid w:val="00112FDE"/>
    <w:rsid w:val="00144B12"/>
    <w:rsid w:val="001729ED"/>
    <w:rsid w:val="001760AB"/>
    <w:rsid w:val="001923F9"/>
    <w:rsid w:val="001B0FAE"/>
    <w:rsid w:val="001E13E5"/>
    <w:rsid w:val="002000CE"/>
    <w:rsid w:val="00203646"/>
    <w:rsid w:val="002507C1"/>
    <w:rsid w:val="00280985"/>
    <w:rsid w:val="002C7664"/>
    <w:rsid w:val="002D5D3D"/>
    <w:rsid w:val="002F0D86"/>
    <w:rsid w:val="002F625E"/>
    <w:rsid w:val="003301EE"/>
    <w:rsid w:val="00333604"/>
    <w:rsid w:val="00371595"/>
    <w:rsid w:val="0038534E"/>
    <w:rsid w:val="003C25AC"/>
    <w:rsid w:val="003C637F"/>
    <w:rsid w:val="00455487"/>
    <w:rsid w:val="004602FF"/>
    <w:rsid w:val="00461F87"/>
    <w:rsid w:val="004E0D29"/>
    <w:rsid w:val="005D3E42"/>
    <w:rsid w:val="005E45A1"/>
    <w:rsid w:val="00646890"/>
    <w:rsid w:val="006514F8"/>
    <w:rsid w:val="00665D11"/>
    <w:rsid w:val="00695532"/>
    <w:rsid w:val="006971CB"/>
    <w:rsid w:val="006B25B3"/>
    <w:rsid w:val="006E4EA3"/>
    <w:rsid w:val="006E6B62"/>
    <w:rsid w:val="00700A67"/>
    <w:rsid w:val="007061FC"/>
    <w:rsid w:val="007721E9"/>
    <w:rsid w:val="008D60E2"/>
    <w:rsid w:val="009162F8"/>
    <w:rsid w:val="0094683A"/>
    <w:rsid w:val="00970E1E"/>
    <w:rsid w:val="00981FEF"/>
    <w:rsid w:val="009A16DC"/>
    <w:rsid w:val="00A119F5"/>
    <w:rsid w:val="00A21053"/>
    <w:rsid w:val="00A43368"/>
    <w:rsid w:val="00A645C3"/>
    <w:rsid w:val="00A84746"/>
    <w:rsid w:val="00AB1046"/>
    <w:rsid w:val="00AF73CE"/>
    <w:rsid w:val="00B75179"/>
    <w:rsid w:val="00B918B0"/>
    <w:rsid w:val="00BB7748"/>
    <w:rsid w:val="00C11E7E"/>
    <w:rsid w:val="00C273B1"/>
    <w:rsid w:val="00C73635"/>
    <w:rsid w:val="00C86162"/>
    <w:rsid w:val="00C9076D"/>
    <w:rsid w:val="00CB5EC1"/>
    <w:rsid w:val="00CC3AE0"/>
    <w:rsid w:val="00CD6359"/>
    <w:rsid w:val="00D827E1"/>
    <w:rsid w:val="00DC57B5"/>
    <w:rsid w:val="00E10D92"/>
    <w:rsid w:val="00E13E6F"/>
    <w:rsid w:val="00E46071"/>
    <w:rsid w:val="00E67D99"/>
    <w:rsid w:val="00E75DED"/>
    <w:rsid w:val="00EA5BA7"/>
    <w:rsid w:val="00EE0804"/>
    <w:rsid w:val="00F07A38"/>
    <w:rsid w:val="00F07DB9"/>
    <w:rsid w:val="00F164F3"/>
    <w:rsid w:val="00F42D44"/>
    <w:rsid w:val="00F83009"/>
    <w:rsid w:val="00FB2823"/>
    <w:rsid w:val="00FD7838"/>
    <w:rsid w:val="00FE209E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BF8F4"/>
  <w15:docId w15:val="{D65F5E32-0640-4F01-BEE5-C41EED4FA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000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6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60A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721E9"/>
    <w:pPr>
      <w:ind w:left="720"/>
      <w:contextualSpacing/>
    </w:pPr>
  </w:style>
  <w:style w:type="paragraph" w:customStyle="1" w:styleId="Stilediparagrafo1">
    <w:name w:val="Stile di paragrafo 1"/>
    <w:basedOn w:val="Normale"/>
    <w:uiPriority w:val="99"/>
    <w:rsid w:val="00A43368"/>
    <w:pPr>
      <w:widowControl w:val="0"/>
      <w:autoSpaceDE w:val="0"/>
      <w:autoSpaceDN w:val="0"/>
      <w:adjustRightInd w:val="0"/>
      <w:spacing w:after="0" w:line="260" w:lineRule="atLeast"/>
      <w:ind w:left="280"/>
      <w:textAlignment w:val="center"/>
    </w:pPr>
    <w:rPr>
      <w:rFonts w:ascii="Futura" w:hAnsi="Futura" w:cs="Futura"/>
      <w:color w:val="7B7B7A"/>
      <w:sz w:val="20"/>
      <w:szCs w:val="20"/>
    </w:rPr>
  </w:style>
  <w:style w:type="character" w:customStyle="1" w:styleId="3componenti13">
    <w:name w:val="3 componenti 13"/>
    <w:uiPriority w:val="99"/>
    <w:rsid w:val="00A43368"/>
    <w:rPr>
      <w:rFonts w:ascii="Futura" w:hAnsi="Futura" w:cs="Futura"/>
      <w:color w:val="7B7B7A"/>
      <w:sz w:val="26"/>
      <w:szCs w:val="26"/>
    </w:rPr>
  </w:style>
  <w:style w:type="table" w:styleId="Grigliatabella">
    <w:name w:val="Table Grid"/>
    <w:basedOn w:val="Tabellanormale"/>
    <w:uiPriority w:val="59"/>
    <w:rsid w:val="00697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971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 Guzzoni</dc:creator>
  <cp:lastModifiedBy>Stagista 002</cp:lastModifiedBy>
  <cp:revision>14</cp:revision>
  <cp:lastPrinted>2016-02-12T10:36:00Z</cp:lastPrinted>
  <dcterms:created xsi:type="dcterms:W3CDTF">2018-02-07T07:16:00Z</dcterms:created>
  <dcterms:modified xsi:type="dcterms:W3CDTF">2018-10-30T08:35:00Z</dcterms:modified>
</cp:coreProperties>
</file>